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2930" w14:textId="77777777" w:rsidR="00327AFE" w:rsidRDefault="00327AFE" w:rsidP="00F64873">
      <w:pPr>
        <w:rPr>
          <w:rFonts w:ascii="Arial" w:eastAsia="Times New Roman" w:hAnsi="Arial" w:cs="Arial"/>
          <w:color w:val="000000"/>
        </w:rPr>
      </w:pPr>
    </w:p>
    <w:p w14:paraId="166D7C96" w14:textId="77777777" w:rsidR="00F403AD" w:rsidRDefault="00F403AD" w:rsidP="00F64873">
      <w:pPr>
        <w:rPr>
          <w:rFonts w:ascii="Arial" w:eastAsia="Times New Roman" w:hAnsi="Arial" w:cs="Arial"/>
          <w:color w:val="000000"/>
        </w:rPr>
      </w:pPr>
    </w:p>
    <w:p w14:paraId="27430D13" w14:textId="77777777" w:rsidR="00F403AD" w:rsidRPr="00F403AD" w:rsidRDefault="00F403AD" w:rsidP="00F64873">
      <w:pPr>
        <w:rPr>
          <w:rFonts w:ascii="Arial" w:eastAsia="Times New Roman" w:hAnsi="Arial" w:cs="Arial"/>
          <w:color w:val="000000"/>
        </w:rPr>
      </w:pPr>
    </w:p>
    <w:p w14:paraId="26140F1C" w14:textId="77777777" w:rsidR="00327AFE" w:rsidRPr="00F403AD" w:rsidRDefault="00327AFE" w:rsidP="00F64873">
      <w:pPr>
        <w:rPr>
          <w:rFonts w:ascii="Arial" w:eastAsia="Times New Roman" w:hAnsi="Arial" w:cs="Arial"/>
          <w:color w:val="000000"/>
        </w:rPr>
      </w:pPr>
    </w:p>
    <w:p w14:paraId="47315CE4" w14:textId="77777777" w:rsidR="00885076" w:rsidRDefault="00885076" w:rsidP="00F64873">
      <w:pPr>
        <w:rPr>
          <w:rFonts w:ascii="Arial" w:eastAsia="Times New Roman" w:hAnsi="Arial" w:cs="Arial"/>
          <w:color w:val="000000"/>
        </w:rPr>
      </w:pPr>
    </w:p>
    <w:p w14:paraId="5B6C83B2" w14:textId="4C648439" w:rsidR="00327AFE" w:rsidRPr="00F403AD" w:rsidRDefault="00327AFE" w:rsidP="00F64873">
      <w:pPr>
        <w:rPr>
          <w:rFonts w:ascii="Arial" w:eastAsia="Times New Roman" w:hAnsi="Arial" w:cs="Arial"/>
          <w:color w:val="000000"/>
        </w:rPr>
      </w:pPr>
      <w:r w:rsidRPr="00F403AD">
        <w:rPr>
          <w:rFonts w:ascii="Arial" w:eastAsia="Times New Roman" w:hAnsi="Arial" w:cs="Arial"/>
          <w:color w:val="000000"/>
        </w:rPr>
        <w:tab/>
      </w:r>
      <w:r w:rsidRPr="00F403AD">
        <w:rPr>
          <w:rFonts w:ascii="Arial" w:eastAsia="Times New Roman" w:hAnsi="Arial" w:cs="Arial"/>
          <w:color w:val="000000"/>
        </w:rPr>
        <w:tab/>
      </w:r>
      <w:r w:rsidRPr="00F403AD">
        <w:rPr>
          <w:rFonts w:ascii="Arial" w:eastAsia="Times New Roman" w:hAnsi="Arial" w:cs="Arial"/>
          <w:color w:val="000000"/>
        </w:rPr>
        <w:tab/>
      </w:r>
      <w:r w:rsidRPr="00F403AD">
        <w:rPr>
          <w:rFonts w:ascii="Arial" w:eastAsia="Times New Roman" w:hAnsi="Arial" w:cs="Arial"/>
          <w:color w:val="000000"/>
        </w:rPr>
        <w:tab/>
      </w:r>
      <w:r w:rsidRPr="00F403AD">
        <w:rPr>
          <w:rFonts w:ascii="Arial" w:eastAsia="Times New Roman" w:hAnsi="Arial" w:cs="Arial"/>
          <w:color w:val="000000"/>
        </w:rPr>
        <w:tab/>
      </w:r>
      <w:r w:rsidRPr="00F403AD">
        <w:rPr>
          <w:rFonts w:ascii="Arial" w:eastAsia="Times New Roman" w:hAnsi="Arial" w:cs="Arial"/>
          <w:color w:val="000000"/>
        </w:rPr>
        <w:tab/>
      </w:r>
      <w:r w:rsidRPr="00F403AD">
        <w:rPr>
          <w:rFonts w:ascii="Arial" w:eastAsia="Times New Roman" w:hAnsi="Arial" w:cs="Arial"/>
          <w:color w:val="000000"/>
        </w:rPr>
        <w:tab/>
      </w:r>
      <w:r w:rsidRPr="00F403AD">
        <w:rPr>
          <w:rFonts w:ascii="Arial" w:eastAsia="Times New Roman" w:hAnsi="Arial" w:cs="Arial"/>
          <w:color w:val="000000"/>
        </w:rPr>
        <w:tab/>
      </w:r>
      <w:r w:rsidRPr="00F403AD">
        <w:rPr>
          <w:rFonts w:ascii="Arial" w:eastAsia="Times New Roman" w:hAnsi="Arial" w:cs="Arial"/>
          <w:color w:val="000000"/>
        </w:rPr>
        <w:tab/>
        <w:t>November 19, 2025</w:t>
      </w:r>
    </w:p>
    <w:p w14:paraId="796362DC" w14:textId="77777777" w:rsidR="00327AFE" w:rsidRPr="00F403AD" w:rsidRDefault="00327AFE" w:rsidP="00F64873">
      <w:pPr>
        <w:rPr>
          <w:rFonts w:ascii="Arial" w:eastAsia="Times New Roman" w:hAnsi="Arial" w:cs="Arial"/>
          <w:color w:val="000000"/>
        </w:rPr>
      </w:pPr>
    </w:p>
    <w:p w14:paraId="69FEE1C4" w14:textId="6D0524D8" w:rsidR="00F64873" w:rsidRPr="00F403AD" w:rsidRDefault="00F64873" w:rsidP="00F64873">
      <w:pPr>
        <w:rPr>
          <w:rFonts w:ascii="Arial" w:eastAsia="Times New Roman" w:hAnsi="Arial" w:cs="Arial"/>
          <w:color w:val="000000"/>
        </w:rPr>
      </w:pPr>
      <w:r w:rsidRPr="00F403AD">
        <w:rPr>
          <w:rFonts w:ascii="Arial" w:eastAsia="Times New Roman" w:hAnsi="Arial" w:cs="Arial"/>
          <w:color w:val="000000"/>
        </w:rPr>
        <w:t>Dear RACG member,</w:t>
      </w:r>
    </w:p>
    <w:p w14:paraId="484912EC" w14:textId="77777777" w:rsidR="00F64873" w:rsidRPr="00F403AD" w:rsidRDefault="00F64873" w:rsidP="00F64873">
      <w:pPr>
        <w:rPr>
          <w:rFonts w:ascii="Arial" w:eastAsia="Times New Roman" w:hAnsi="Arial" w:cs="Arial"/>
          <w:color w:val="000000"/>
        </w:rPr>
      </w:pPr>
    </w:p>
    <w:p w14:paraId="6C946A74" w14:textId="77777777" w:rsidR="00F64873" w:rsidRPr="00F403AD" w:rsidRDefault="00F64873" w:rsidP="00F64873">
      <w:pPr>
        <w:rPr>
          <w:rFonts w:ascii="Arial" w:eastAsia="Times New Roman" w:hAnsi="Arial" w:cs="Arial"/>
          <w:color w:val="000000"/>
        </w:rPr>
      </w:pPr>
      <w:r w:rsidRPr="00F403AD">
        <w:rPr>
          <w:rFonts w:ascii="Arial" w:eastAsia="Times New Roman" w:hAnsi="Arial" w:cs="Arial"/>
          <w:color w:val="000000"/>
        </w:rPr>
        <w:t xml:space="preserve">It’s been a hard couple of years for small businesses, and that’s just as true for us as it is for many of you. Our commitment has always been to provide the simplest and most cost-effective path to FSC certification possible, and we’ve had some great successes. That doesn’t change the fact that our industry is in a period of upheaval, and that through no fault of any of us, we’ve seen significant reduction in the number of members in RACG. </w:t>
      </w:r>
    </w:p>
    <w:p w14:paraId="6047F7FD" w14:textId="77777777" w:rsidR="00F64873" w:rsidRPr="00F403AD" w:rsidRDefault="00F64873" w:rsidP="00F64873">
      <w:pPr>
        <w:rPr>
          <w:rFonts w:ascii="Arial" w:eastAsia="Times New Roman" w:hAnsi="Arial" w:cs="Arial"/>
          <w:color w:val="000000"/>
        </w:rPr>
      </w:pPr>
    </w:p>
    <w:p w14:paraId="62F6BB8E" w14:textId="44E499D5" w:rsidR="00F64873" w:rsidRPr="00F403AD" w:rsidRDefault="005F39F1" w:rsidP="00F64873">
      <w:pPr>
        <w:rPr>
          <w:rFonts w:ascii="Arial" w:eastAsia="Times New Roman" w:hAnsi="Arial" w:cs="Arial"/>
          <w:color w:val="000000"/>
        </w:rPr>
      </w:pPr>
      <w:r w:rsidRPr="00F403AD">
        <w:rPr>
          <w:rFonts w:ascii="Arial" w:eastAsia="Times New Roman" w:hAnsi="Arial" w:cs="Arial"/>
          <w:color w:val="000000"/>
        </w:rPr>
        <w:t>To</w:t>
      </w:r>
      <w:r w:rsidR="00F64873" w:rsidRPr="00F403AD">
        <w:rPr>
          <w:rFonts w:ascii="Arial" w:eastAsia="Times New Roman" w:hAnsi="Arial" w:cs="Arial"/>
          <w:color w:val="000000"/>
        </w:rPr>
        <w:t xml:space="preserve"> keep the group certificate viable,</w:t>
      </w:r>
      <w:r w:rsidRPr="00F403AD">
        <w:rPr>
          <w:rFonts w:ascii="Arial" w:eastAsia="Times New Roman" w:hAnsi="Arial" w:cs="Arial"/>
          <w:color w:val="000000"/>
        </w:rPr>
        <w:t xml:space="preserve"> </w:t>
      </w:r>
      <w:r w:rsidR="00F64873" w:rsidRPr="00F403AD">
        <w:rPr>
          <w:rFonts w:ascii="Arial" w:eastAsia="Times New Roman" w:hAnsi="Arial" w:cs="Arial"/>
          <w:color w:val="000000"/>
        </w:rPr>
        <w:t>RACG and the Small Business Certification Network (SBCN) have decided to merge these two group certificates into one, working under the SBCN name.</w:t>
      </w:r>
    </w:p>
    <w:p w14:paraId="4CACDA26" w14:textId="77777777" w:rsidR="00F64873" w:rsidRPr="00F403AD" w:rsidRDefault="00F64873" w:rsidP="00F64873">
      <w:pPr>
        <w:rPr>
          <w:rFonts w:ascii="Arial" w:eastAsia="Times New Roman" w:hAnsi="Arial" w:cs="Arial"/>
          <w:color w:val="000000"/>
        </w:rPr>
      </w:pPr>
    </w:p>
    <w:p w14:paraId="6D1EDE7E" w14:textId="3D080BC0" w:rsidR="00F64873" w:rsidRPr="00F403AD" w:rsidRDefault="00F64873" w:rsidP="00F64873">
      <w:pPr>
        <w:rPr>
          <w:rFonts w:ascii="Arial" w:eastAsia="Times New Roman" w:hAnsi="Arial" w:cs="Arial"/>
          <w:color w:val="000000"/>
        </w:rPr>
      </w:pPr>
      <w:r w:rsidRPr="00F403AD">
        <w:rPr>
          <w:rFonts w:ascii="Arial" w:eastAsia="Times New Roman" w:hAnsi="Arial" w:cs="Arial"/>
          <w:color w:val="000000"/>
        </w:rPr>
        <w:t>This will have minimal impact on you, as the systems for the two groups are almost identical already but it will require a couple of key changes on your part.</w:t>
      </w:r>
    </w:p>
    <w:p w14:paraId="385CEC3E" w14:textId="77777777" w:rsidR="00F64873" w:rsidRPr="00F403AD" w:rsidRDefault="00F64873" w:rsidP="00F64873">
      <w:pPr>
        <w:rPr>
          <w:rFonts w:ascii="Arial" w:eastAsia="Times New Roman" w:hAnsi="Arial" w:cs="Arial"/>
          <w:color w:val="000000"/>
        </w:rPr>
      </w:pPr>
    </w:p>
    <w:p w14:paraId="6654E5AC" w14:textId="21363CF8" w:rsidR="00F64873" w:rsidRPr="00F403AD" w:rsidRDefault="00F64873" w:rsidP="00F64873">
      <w:pPr>
        <w:rPr>
          <w:rFonts w:ascii="Arial" w:eastAsia="Times New Roman" w:hAnsi="Arial" w:cs="Arial"/>
          <w:color w:val="000000"/>
        </w:rPr>
      </w:pPr>
      <w:r w:rsidRPr="00F403AD">
        <w:rPr>
          <w:rFonts w:ascii="Arial" w:eastAsia="Times New Roman" w:hAnsi="Arial" w:cs="Arial"/>
          <w:color w:val="000000"/>
        </w:rPr>
        <w:t xml:space="preserve">American Green Consulting (AGC) will continue to be act as the group manager and central office for the group certificate which includes scheduling and conducting annual internal reviews. Expect to see </w:t>
      </w:r>
      <w:r w:rsidR="005F39F1" w:rsidRPr="00F403AD">
        <w:rPr>
          <w:rFonts w:ascii="Arial" w:eastAsia="Times New Roman" w:hAnsi="Arial" w:cs="Arial"/>
          <w:color w:val="000000"/>
        </w:rPr>
        <w:t>invoices</w:t>
      </w:r>
      <w:r w:rsidRPr="00F403AD">
        <w:rPr>
          <w:rFonts w:ascii="Arial" w:eastAsia="Times New Roman" w:hAnsi="Arial" w:cs="Arial"/>
          <w:color w:val="000000"/>
        </w:rPr>
        <w:t xml:space="preserve"> on the same schedule as prior years, but under the new name. </w:t>
      </w:r>
    </w:p>
    <w:p w14:paraId="4A8BA36F" w14:textId="77777777" w:rsidR="00F64873" w:rsidRPr="00F403AD" w:rsidRDefault="00F64873" w:rsidP="00F64873">
      <w:pPr>
        <w:rPr>
          <w:rFonts w:ascii="Arial" w:eastAsia="Times New Roman" w:hAnsi="Arial" w:cs="Arial"/>
          <w:color w:val="000000"/>
        </w:rPr>
      </w:pPr>
    </w:p>
    <w:p w14:paraId="61FBF1D7" w14:textId="4C4059AE" w:rsidR="00F64873" w:rsidRPr="00F403AD" w:rsidRDefault="00F64873" w:rsidP="00F64873">
      <w:pPr>
        <w:rPr>
          <w:rFonts w:ascii="Arial" w:eastAsia="Times New Roman" w:hAnsi="Arial" w:cs="Arial"/>
          <w:color w:val="000000"/>
        </w:rPr>
      </w:pPr>
      <w:r w:rsidRPr="00F403AD">
        <w:rPr>
          <w:rFonts w:ascii="Arial" w:eastAsia="Times New Roman" w:hAnsi="Arial" w:cs="Arial"/>
          <w:color w:val="000000"/>
        </w:rPr>
        <w:t xml:space="preserve">The </w:t>
      </w:r>
      <w:proofErr w:type="gramStart"/>
      <w:r w:rsidRPr="00F403AD">
        <w:rPr>
          <w:rFonts w:ascii="Arial" w:eastAsia="Times New Roman" w:hAnsi="Arial" w:cs="Arial"/>
          <w:color w:val="000000"/>
        </w:rPr>
        <w:t>merge</w:t>
      </w:r>
      <w:proofErr w:type="gramEnd"/>
      <w:r w:rsidRPr="00F403AD">
        <w:rPr>
          <w:rFonts w:ascii="Arial" w:eastAsia="Times New Roman" w:hAnsi="Arial" w:cs="Arial"/>
          <w:color w:val="000000"/>
        </w:rPr>
        <w:t xml:space="preserve"> is tentatively scheduled for January 3</w:t>
      </w:r>
      <w:r w:rsidR="00327AFE" w:rsidRPr="00F403AD">
        <w:rPr>
          <w:rFonts w:ascii="Arial" w:eastAsia="Times New Roman" w:hAnsi="Arial" w:cs="Arial"/>
          <w:color w:val="000000"/>
        </w:rPr>
        <w:t>0</w:t>
      </w:r>
      <w:r w:rsidRPr="00F403AD">
        <w:rPr>
          <w:rFonts w:ascii="Arial" w:eastAsia="Times New Roman" w:hAnsi="Arial" w:cs="Arial"/>
          <w:color w:val="000000"/>
        </w:rPr>
        <w:t xml:space="preserve">, 2026. </w:t>
      </w:r>
    </w:p>
    <w:p w14:paraId="2F98E020" w14:textId="77777777" w:rsidR="00F64873" w:rsidRPr="00F403AD" w:rsidRDefault="00F64873" w:rsidP="00F64873">
      <w:pPr>
        <w:rPr>
          <w:rFonts w:ascii="Arial" w:eastAsia="Times New Roman" w:hAnsi="Arial" w:cs="Arial"/>
          <w:color w:val="000000"/>
        </w:rPr>
      </w:pPr>
    </w:p>
    <w:p w14:paraId="1979B6B3" w14:textId="77777777" w:rsidR="00F64873" w:rsidRPr="00F403AD" w:rsidRDefault="00F64873" w:rsidP="00F64873">
      <w:pPr>
        <w:rPr>
          <w:rFonts w:ascii="Arial" w:eastAsia="Times New Roman" w:hAnsi="Arial" w:cs="Arial"/>
          <w:color w:val="000000"/>
        </w:rPr>
      </w:pPr>
      <w:r w:rsidRPr="00F403AD">
        <w:rPr>
          <w:rFonts w:ascii="Arial" w:eastAsia="Times New Roman" w:hAnsi="Arial" w:cs="Arial"/>
          <w:color w:val="000000"/>
        </w:rPr>
        <w:t xml:space="preserve">More information will be provided by SBCN prior to this date regarding rates, minimal documentation updates, and a transition timeline. Please whitelist </w:t>
      </w:r>
      <w:hyperlink r:id="rId7" w:history="1">
        <w:r w:rsidRPr="00F403AD">
          <w:rPr>
            <w:rStyle w:val="Hyperlink"/>
            <w:rFonts w:ascii="Arial" w:eastAsia="Times New Roman" w:hAnsi="Arial" w:cs="Arial"/>
          </w:rPr>
          <w:t>sbcn@americangreenconsulting.com</w:t>
        </w:r>
      </w:hyperlink>
      <w:r w:rsidRPr="00F403AD">
        <w:rPr>
          <w:rFonts w:ascii="Arial" w:eastAsia="Times New Roman" w:hAnsi="Arial" w:cs="Arial"/>
          <w:color w:val="000000"/>
        </w:rPr>
        <w:t xml:space="preserve"> to receive their emails.</w:t>
      </w:r>
    </w:p>
    <w:p w14:paraId="6C508DAF" w14:textId="77777777" w:rsidR="00F64873" w:rsidRPr="00F403AD" w:rsidRDefault="00F64873" w:rsidP="00F64873">
      <w:pPr>
        <w:rPr>
          <w:rFonts w:ascii="Arial" w:eastAsia="Times New Roman" w:hAnsi="Arial" w:cs="Arial"/>
          <w:color w:val="000000"/>
        </w:rPr>
      </w:pPr>
    </w:p>
    <w:p w14:paraId="7E5B0EF0" w14:textId="645B0594" w:rsidR="00F64873" w:rsidRPr="00F403AD" w:rsidRDefault="00F64873" w:rsidP="00F64873">
      <w:pPr>
        <w:rPr>
          <w:rFonts w:ascii="Arial" w:eastAsia="Times New Roman" w:hAnsi="Arial" w:cs="Arial"/>
          <w:color w:val="000000"/>
        </w:rPr>
      </w:pPr>
      <w:r w:rsidRPr="00F403AD">
        <w:rPr>
          <w:rFonts w:ascii="Arial" w:eastAsia="Times New Roman" w:hAnsi="Arial" w:cs="Arial"/>
          <w:color w:val="000000"/>
        </w:rPr>
        <w:t>If you have any questions, please contact Caroline Wawrzyniec</w:t>
      </w:r>
      <w:r w:rsidR="005F39F1" w:rsidRPr="00F403AD">
        <w:rPr>
          <w:rFonts w:ascii="Arial" w:eastAsia="Times New Roman" w:hAnsi="Arial" w:cs="Arial"/>
          <w:color w:val="000000"/>
        </w:rPr>
        <w:t xml:space="preserve">, RACG Manager at 716-691-3211 or </w:t>
      </w:r>
      <w:hyperlink r:id="rId8" w:history="1">
        <w:r w:rsidR="005F39F1" w:rsidRPr="00F403AD">
          <w:rPr>
            <w:rStyle w:val="Hyperlink"/>
            <w:rFonts w:ascii="Arial" w:eastAsia="Times New Roman" w:hAnsi="Arial" w:cs="Arial"/>
          </w:rPr>
          <w:t>caroline@printcommunications.org</w:t>
        </w:r>
      </w:hyperlink>
      <w:r w:rsidR="005F39F1" w:rsidRPr="00F403AD">
        <w:rPr>
          <w:rFonts w:ascii="Arial" w:eastAsia="Times New Roman" w:hAnsi="Arial" w:cs="Arial"/>
          <w:color w:val="000000"/>
        </w:rPr>
        <w:t>.</w:t>
      </w:r>
    </w:p>
    <w:p w14:paraId="60D1BD3E" w14:textId="77777777" w:rsidR="005F39F1" w:rsidRPr="00F403AD" w:rsidRDefault="005F39F1" w:rsidP="00F64873">
      <w:pPr>
        <w:rPr>
          <w:rFonts w:ascii="Arial" w:eastAsia="Times New Roman" w:hAnsi="Arial" w:cs="Arial"/>
          <w:color w:val="000000"/>
        </w:rPr>
      </w:pPr>
    </w:p>
    <w:p w14:paraId="0DF2718F" w14:textId="7825F83C" w:rsidR="005F39F1" w:rsidRPr="00F403AD" w:rsidRDefault="005F39F1" w:rsidP="00F64873">
      <w:pPr>
        <w:rPr>
          <w:rFonts w:ascii="Arial" w:eastAsia="Times New Roman" w:hAnsi="Arial" w:cs="Arial"/>
          <w:color w:val="000000"/>
        </w:rPr>
      </w:pPr>
      <w:r w:rsidRPr="00F403AD">
        <w:rPr>
          <w:rFonts w:ascii="Arial" w:eastAsia="Times New Roman" w:hAnsi="Arial" w:cs="Arial"/>
          <w:color w:val="000000"/>
        </w:rPr>
        <w:t>Thank you.</w:t>
      </w:r>
    </w:p>
    <w:p w14:paraId="1C17B28D" w14:textId="77777777" w:rsidR="00FC65FD" w:rsidRPr="00F403AD" w:rsidRDefault="00FC65FD">
      <w:pPr>
        <w:rPr>
          <w:rFonts w:ascii="Arial" w:hAnsi="Arial" w:cs="Arial"/>
        </w:rPr>
      </w:pPr>
    </w:p>
    <w:p w14:paraId="15CDDE80" w14:textId="3BE6A54F" w:rsidR="00F403AD" w:rsidRPr="00F403AD" w:rsidRDefault="00F403AD">
      <w:pPr>
        <w:rPr>
          <w:rFonts w:ascii="Arial" w:hAnsi="Arial" w:cs="Arial"/>
        </w:rPr>
      </w:pPr>
      <w:r w:rsidRPr="00F403AD">
        <w:rPr>
          <w:rFonts w:ascii="Arial" w:hAnsi="Arial" w:cs="Arial"/>
        </w:rPr>
        <w:t>Timothy Freeman</w:t>
      </w:r>
    </w:p>
    <w:p w14:paraId="07672537" w14:textId="2F3B84F0" w:rsidR="00F403AD" w:rsidRPr="00F403AD" w:rsidRDefault="00F403AD">
      <w:pPr>
        <w:rPr>
          <w:rFonts w:ascii="Arial" w:hAnsi="Arial" w:cs="Arial"/>
        </w:rPr>
      </w:pPr>
      <w:r w:rsidRPr="00F403AD">
        <w:rPr>
          <w:rFonts w:ascii="Arial" w:hAnsi="Arial" w:cs="Arial"/>
        </w:rPr>
        <w:t>President, RACG</w:t>
      </w:r>
    </w:p>
    <w:sectPr w:rsidR="00F403AD" w:rsidRPr="00F403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C:\Users\Owner\PGCA\PDAF Home - Documents\PIA Server Data\RACG\Accounting RACG\2025 Docs\Merger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Sheet1$`"/>
    <w:dataSource r:id="rId1"/>
    <w:odso>
      <w:udl w:val="Provider=Microsoft.ACE.OLEDB.12.0;User ID=Admin;Data Source=C:\Users\Owner\PGCA\PDAF Home - Documents\PIA Server Data\RACG\Accounting RACG\2025 Docs\Merger List.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Sheet1$"/>
      <w:src r:id="rId2"/>
      <w:colDelim w:val="9"/>
      <w:type w:val="database"/>
      <w:fHdr/>
      <w:fieldMapData>
        <w:lid w:val="en-US"/>
      </w:fieldMapData>
      <w:fieldMapData>
        <w:type w:val="dbColumn"/>
        <w:name w:val="Prefix"/>
        <w:mappedName w:val="Courtesy Title"/>
        <w:column w:val="6"/>
        <w:lid w:val="en-US"/>
      </w:fieldMapData>
      <w:fieldMapData>
        <w:type w:val="dbColumn"/>
        <w:name w:val="First_Name"/>
        <w:mappedName w:val="First Name"/>
        <w:column w:val="7"/>
        <w:lid w:val="en-US"/>
      </w:fieldMapData>
      <w:fieldMapData>
        <w:lid w:val="en-US"/>
      </w:fieldMapData>
      <w:fieldMapData>
        <w:type w:val="dbColumn"/>
        <w:name w:val="Last_Name"/>
        <w:mappedName w:val="Last Name"/>
        <w:column w:val="8"/>
        <w:lid w:val="en-US"/>
      </w:fieldMapData>
      <w:fieldMapData>
        <w:lid w:val="en-US"/>
      </w:fieldMapData>
      <w:fieldMapData>
        <w:lid w:val="en-US"/>
      </w:fieldMapData>
      <w:fieldMapData>
        <w:lid w:val="en-US"/>
      </w:fieldMapData>
      <w:fieldMapData>
        <w:lid w:val="en-US"/>
      </w:fieldMapData>
      <w:fieldMapData>
        <w:type w:val="dbColumn"/>
        <w:name w:val="Address_1"/>
        <w:mappedName w:val="Address 1"/>
        <w:column w:val="1"/>
        <w:lid w:val="en-US"/>
      </w:fieldMapData>
      <w:fieldMapData>
        <w:lid w:val="en-US"/>
      </w:fieldMapData>
      <w:fieldMapData>
        <w:type w:val="dbColumn"/>
        <w:name w:val="City"/>
        <w:mappedName w:val="City"/>
        <w:column w:val="2"/>
        <w:lid w:val="en-US"/>
      </w:fieldMapData>
      <w:fieldMapData>
        <w:type w:val="dbColumn"/>
        <w:name w:val="State"/>
        <w:mappedName w:val="State"/>
        <w:column w:val="3"/>
        <w:lid w:val="en-US"/>
      </w:fieldMapData>
      <w:fieldMapData>
        <w:type w:val="dbColumn"/>
        <w:name w:val="Zip_Code"/>
        <w:mappedName w:val="Postal Code"/>
        <w:column w:val="4"/>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999"/>
    <w:rsid w:val="00022AD4"/>
    <w:rsid w:val="00285999"/>
    <w:rsid w:val="002B21CF"/>
    <w:rsid w:val="00327AFE"/>
    <w:rsid w:val="005F39F1"/>
    <w:rsid w:val="00690E91"/>
    <w:rsid w:val="00704C8F"/>
    <w:rsid w:val="00752ACD"/>
    <w:rsid w:val="00885076"/>
    <w:rsid w:val="00F403AD"/>
    <w:rsid w:val="00F64873"/>
    <w:rsid w:val="00FC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6FDA8"/>
  <w15:chartTrackingRefBased/>
  <w15:docId w15:val="{E84A3C8E-9495-41BA-92F6-B6486EBC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73"/>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28599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8599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8599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85999"/>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85999"/>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8599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8599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8599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8599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9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59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59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59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59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59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9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9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999"/>
    <w:rPr>
      <w:rFonts w:eastAsiaTheme="majorEastAsia" w:cstheme="majorBidi"/>
      <w:color w:val="272727" w:themeColor="text1" w:themeTint="D8"/>
    </w:rPr>
  </w:style>
  <w:style w:type="paragraph" w:styleId="Title">
    <w:name w:val="Title"/>
    <w:basedOn w:val="Normal"/>
    <w:next w:val="Normal"/>
    <w:link w:val="TitleChar"/>
    <w:uiPriority w:val="10"/>
    <w:qFormat/>
    <w:rsid w:val="0028599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859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99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859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999"/>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85999"/>
    <w:rPr>
      <w:i/>
      <w:iCs/>
      <w:color w:val="404040" w:themeColor="text1" w:themeTint="BF"/>
    </w:rPr>
  </w:style>
  <w:style w:type="paragraph" w:styleId="ListParagraph">
    <w:name w:val="List Paragraph"/>
    <w:basedOn w:val="Normal"/>
    <w:uiPriority w:val="34"/>
    <w:qFormat/>
    <w:rsid w:val="00285999"/>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285999"/>
    <w:rPr>
      <w:i/>
      <w:iCs/>
      <w:color w:val="0F4761" w:themeColor="accent1" w:themeShade="BF"/>
    </w:rPr>
  </w:style>
  <w:style w:type="paragraph" w:styleId="IntenseQuote">
    <w:name w:val="Intense Quote"/>
    <w:basedOn w:val="Normal"/>
    <w:next w:val="Normal"/>
    <w:link w:val="IntenseQuoteChar"/>
    <w:uiPriority w:val="30"/>
    <w:qFormat/>
    <w:rsid w:val="0028599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85999"/>
    <w:rPr>
      <w:i/>
      <w:iCs/>
      <w:color w:val="0F4761" w:themeColor="accent1" w:themeShade="BF"/>
    </w:rPr>
  </w:style>
  <w:style w:type="character" w:styleId="IntenseReference">
    <w:name w:val="Intense Reference"/>
    <w:basedOn w:val="DefaultParagraphFont"/>
    <w:uiPriority w:val="32"/>
    <w:qFormat/>
    <w:rsid w:val="00285999"/>
    <w:rPr>
      <w:b/>
      <w:bCs/>
      <w:smallCaps/>
      <w:color w:val="0F4761" w:themeColor="accent1" w:themeShade="BF"/>
      <w:spacing w:val="5"/>
    </w:rPr>
  </w:style>
  <w:style w:type="character" w:styleId="Hyperlink">
    <w:name w:val="Hyperlink"/>
    <w:basedOn w:val="DefaultParagraphFont"/>
    <w:uiPriority w:val="99"/>
    <w:unhideWhenUsed/>
    <w:rsid w:val="00F64873"/>
    <w:rPr>
      <w:color w:val="0000FF"/>
      <w:u w:val="single"/>
    </w:rPr>
  </w:style>
  <w:style w:type="character" w:styleId="UnresolvedMention">
    <w:name w:val="Unresolved Mention"/>
    <w:basedOn w:val="DefaultParagraphFont"/>
    <w:uiPriority w:val="99"/>
    <w:semiHidden/>
    <w:unhideWhenUsed/>
    <w:rsid w:val="005F3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printcommunications.org" TargetMode="External"/><Relationship Id="rId3" Type="http://schemas.openxmlformats.org/officeDocument/2006/relationships/customXml" Target="../customXml/item3.xml"/><Relationship Id="rId7" Type="http://schemas.openxmlformats.org/officeDocument/2006/relationships/hyperlink" Target="mailto:sbcn@americangreenconsul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C:\Users\Owner\PGCA\PDAF%20Home%20-%20Documents\PIA%20Server%20Data\RACG\Accounting%20RACG\2025%20Docs\Merger%20List.xlsx" TargetMode="External"/><Relationship Id="rId1" Type="http://schemas.openxmlformats.org/officeDocument/2006/relationships/mailMergeSource" Target="file:///C:\Users\Owner\PGCA\PDAF%20Home%20-%20Documents\PIA%20Server%20Data\RACG\Accounting%20RACG\2025%20Docs\Merger%20Lis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5c29a9b-e140-4f53-834c-13203570b3b7">
      <Terms xmlns="http://schemas.microsoft.com/office/infopath/2007/PartnerControls"/>
    </lcf76f155ced4ddcb4097134ff3c332f>
    <TaxCatchAll xmlns="b45f2833-3472-4fed-9c95-9a05628c2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4258D5C3866746A5E38ED77CF9AB86" ma:contentTypeVersion="15" ma:contentTypeDescription="Create a new document." ma:contentTypeScope="" ma:versionID="32a8a99eb31d97a07db979fba7b8b947">
  <xsd:schema xmlns:xsd="http://www.w3.org/2001/XMLSchema" xmlns:xs="http://www.w3.org/2001/XMLSchema" xmlns:p="http://schemas.microsoft.com/office/2006/metadata/properties" xmlns:ns2="95c29a9b-e140-4f53-834c-13203570b3b7" xmlns:ns3="b45f2833-3472-4fed-9c95-9a05628c242b" targetNamespace="http://schemas.microsoft.com/office/2006/metadata/properties" ma:root="true" ma:fieldsID="e93bb1f6e11a0b7c5ce444f27ec618cc" ns2:_="" ns3:_="">
    <xsd:import namespace="95c29a9b-e140-4f53-834c-13203570b3b7"/>
    <xsd:import namespace="b45f2833-3472-4fed-9c95-9a05628c242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c29a9b-e140-4f53-834c-13203570b3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0f78f0-1d22-4aab-a19e-7441d9fe7d3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5f2833-3472-4fed-9c95-9a05628c242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5ad1cda-d02f-4b65-933a-544abcca4af8}" ma:internalName="TaxCatchAll" ma:showField="CatchAllData" ma:web="b45f2833-3472-4fed-9c95-9a05628c242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59375-8620-4EB9-9CE6-F0783DB418D3}">
  <ds:schemaRefs>
    <ds:schemaRef ds:uri="http://schemas.microsoft.com/office/2006/metadata/properties"/>
    <ds:schemaRef ds:uri="http://schemas.microsoft.com/office/infopath/2007/PartnerControls"/>
    <ds:schemaRef ds:uri="95c29a9b-e140-4f53-834c-13203570b3b7"/>
    <ds:schemaRef ds:uri="b45f2833-3472-4fed-9c95-9a05628c242b"/>
  </ds:schemaRefs>
</ds:datastoreItem>
</file>

<file path=customXml/itemProps2.xml><?xml version="1.0" encoding="utf-8"?>
<ds:datastoreItem xmlns:ds="http://schemas.openxmlformats.org/officeDocument/2006/customXml" ds:itemID="{92ED12C1-B857-4B05-91D7-B8E1F714D5A5}">
  <ds:schemaRefs>
    <ds:schemaRef ds:uri="http://schemas.microsoft.com/sharepoint/v3/contenttype/forms"/>
  </ds:schemaRefs>
</ds:datastoreItem>
</file>

<file path=customXml/itemProps3.xml><?xml version="1.0" encoding="utf-8"?>
<ds:datastoreItem xmlns:ds="http://schemas.openxmlformats.org/officeDocument/2006/customXml" ds:itemID="{12E957A1-E23E-43EE-9D9C-6C4F50D4B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c29a9b-e140-4f53-834c-13203570b3b7"/>
    <ds:schemaRef ds:uri="b45f2833-3472-4fed-9c95-9a05628c2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249</Words>
  <Characters>1425</Characters>
  <Application>Microsoft Office Word</Application>
  <DocSecurity>0</DocSecurity>
  <Lines>11</Lines>
  <Paragraphs>3</Paragraphs>
  <ScaleCrop>false</ScaleCrop>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Wawrzyniec</dc:creator>
  <cp:keywords/>
  <dc:description/>
  <cp:lastModifiedBy>Caroline Wawrzyniec</cp:lastModifiedBy>
  <cp:revision>7</cp:revision>
  <cp:lastPrinted>2025-11-19T15:56:00Z</cp:lastPrinted>
  <dcterms:created xsi:type="dcterms:W3CDTF">2025-11-19T12:56:00Z</dcterms:created>
  <dcterms:modified xsi:type="dcterms:W3CDTF">2025-11-19T18:08:00Z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0x010100854258D5C3866746A5E38ED77CF9AB86</vt:lpwstr>
  </property>
  <property fmtid="{D5CDD505-2E9C-101B-9397-08002B2CF9AE}" pid="3" name="MediaServiceImageTags">
    <vt:lpwstr/>
  </property>
</Properties>
</file>